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08F0283" w14:paraId="2C078E63" wp14:textId="644A5A5D">
      <w:pPr>
        <w:jc w:val="center"/>
      </w:pPr>
      <w:bookmarkStart w:name="_GoBack" w:id="0"/>
      <w:bookmarkEnd w:id="0"/>
      <w:r w:rsidR="2DA91CA6">
        <w:rPr/>
        <w:t>Class Notes</w:t>
      </w:r>
    </w:p>
    <w:p w:rsidR="2DA91CA6" w:rsidP="308F0283" w:rsidRDefault="2DA91CA6" w14:paraId="7EECB3C0" w14:textId="19AB1747">
      <w:pPr>
        <w:pStyle w:val="Normal"/>
        <w:jc w:val="center"/>
      </w:pPr>
      <w:r w:rsidR="2DA91CA6">
        <w:rPr/>
        <w:t>September 13</w:t>
      </w:r>
      <w:r w:rsidRPr="308F0283" w:rsidR="2DA91CA6">
        <w:rPr>
          <w:vertAlign w:val="superscript"/>
        </w:rPr>
        <w:t>th</w:t>
      </w:r>
      <w:r w:rsidR="2DA91CA6">
        <w:rPr/>
        <w:t>, 2021</w:t>
      </w:r>
    </w:p>
    <w:p w:rsidR="308F0283" w:rsidP="308F0283" w:rsidRDefault="308F0283" w14:paraId="1753858C" w14:textId="39D15C21">
      <w:pPr>
        <w:pStyle w:val="Normal"/>
        <w:jc w:val="center"/>
      </w:pPr>
    </w:p>
    <w:p w:rsidR="4D4A1804" w:rsidP="308F0283" w:rsidRDefault="4D4A1804" w14:paraId="174A1FAD" w14:textId="1026DB06">
      <w:pPr>
        <w:pStyle w:val="Normal"/>
        <w:jc w:val="center"/>
      </w:pPr>
      <w:r w:rsidRPr="308F0283" w:rsidR="4D4A1804">
        <w:rPr>
          <w:b w:val="1"/>
          <w:bCs w:val="1"/>
        </w:rPr>
        <w:t>Block Ciphers</w:t>
      </w:r>
    </w:p>
    <w:p w:rsidR="308F0283" w:rsidP="308F0283" w:rsidRDefault="308F0283" w14:paraId="2D7016FA" w14:textId="5A7F703F">
      <w:pPr>
        <w:pStyle w:val="Normal"/>
        <w:jc w:val="center"/>
        <w:rPr>
          <w:b w:val="1"/>
          <w:bCs w:val="1"/>
        </w:rPr>
      </w:pPr>
    </w:p>
    <w:p w:rsidR="2D7AADA5" w:rsidP="308F0283" w:rsidRDefault="2D7AADA5" w14:paraId="2190233F" w14:textId="1DD3D3F3">
      <w:pPr>
        <w:pStyle w:val="Normal"/>
        <w:jc w:val="center"/>
      </w:pPr>
      <w:r w:rsidR="2D7AADA5">
        <w:drawing>
          <wp:inline wp14:editId="62B371AB" wp14:anchorId="67284EAF">
            <wp:extent cx="4572000" cy="3105150"/>
            <wp:effectExtent l="0" t="0" r="0" b="0"/>
            <wp:docPr id="2137215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3188ec5d0e46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75321DFE" w14:textId="3850BE0D">
      <w:pPr>
        <w:pStyle w:val="Normal"/>
        <w:jc w:val="center"/>
      </w:pPr>
    </w:p>
    <w:p w:rsidR="2D7AADA5" w:rsidP="308F0283" w:rsidRDefault="2D7AADA5" w14:paraId="6F026F39" w14:textId="1A42CFAE">
      <w:pPr>
        <w:pStyle w:val="Normal"/>
        <w:jc w:val="left"/>
      </w:pPr>
      <w:r w:rsidR="2D7AADA5">
        <w:rPr/>
        <w:t xml:space="preserve">The size of the input, and the size of the output is the same. </w:t>
      </w:r>
    </w:p>
    <w:p w:rsidR="69E5A5A7" w:rsidP="308F0283" w:rsidRDefault="69E5A5A7" w14:paraId="342CFCCF" w14:textId="4DF6814E">
      <w:pPr>
        <w:pStyle w:val="Normal"/>
        <w:jc w:val="left"/>
      </w:pPr>
      <w:r w:rsidR="69E5A5A7">
        <w:rPr/>
        <w:t xml:space="preserve">DES block sizes are short, so there is a way to </w:t>
      </w:r>
      <w:r w:rsidR="69E5A5A7">
        <w:rPr/>
        <w:t>exhaustive</w:t>
      </w:r>
      <w:r w:rsidR="69E5A5A7">
        <w:rPr/>
        <w:t xml:space="preserve"> search them. Which is why it is no longer in use anymore.</w:t>
      </w:r>
    </w:p>
    <w:p w:rsidR="241988AB" w:rsidP="308F0283" w:rsidRDefault="241988AB" w14:paraId="7A45DBB1" w14:textId="1616171F">
      <w:pPr>
        <w:pStyle w:val="Normal"/>
        <w:jc w:val="left"/>
      </w:pPr>
      <w:r w:rsidR="241988AB">
        <w:rPr/>
        <w:t xml:space="preserve">3DES is still around but it </w:t>
      </w:r>
      <w:proofErr w:type="gramStart"/>
      <w:r w:rsidR="241988AB">
        <w:rPr/>
        <w:t>recommend</w:t>
      </w:r>
      <w:proofErr w:type="gramEnd"/>
      <w:r w:rsidR="241988AB">
        <w:rPr/>
        <w:t xml:space="preserve"> to stay away from using it in your applications and servers.</w:t>
      </w:r>
    </w:p>
    <w:p w:rsidR="241988AB" w:rsidP="308F0283" w:rsidRDefault="241988AB" w14:paraId="06458CF3" w14:textId="63D24C77">
      <w:pPr>
        <w:pStyle w:val="Normal"/>
        <w:jc w:val="left"/>
      </w:pPr>
      <w:r w:rsidR="241988AB">
        <w:rPr/>
        <w:t>The key size doesn’t give it good enough secuirty</w:t>
      </w:r>
    </w:p>
    <w:p w:rsidR="308F0283" w:rsidP="308F0283" w:rsidRDefault="308F0283" w14:paraId="22A233BE" w14:textId="0C996902">
      <w:pPr>
        <w:pStyle w:val="Normal"/>
        <w:jc w:val="left"/>
      </w:pPr>
    </w:p>
    <w:p w:rsidR="20A46D42" w:rsidP="308F0283" w:rsidRDefault="20A46D42" w14:paraId="6C20C5B0" w14:textId="65928702">
      <w:pPr>
        <w:pStyle w:val="Normal"/>
        <w:jc w:val="left"/>
      </w:pPr>
      <w:r w:rsidR="20A46D42">
        <w:rPr/>
        <w:t>Block Ciphers are based on doing this:</w:t>
      </w:r>
    </w:p>
    <w:p w:rsidR="20A46D42" w:rsidP="308F0283" w:rsidRDefault="20A46D42" w14:paraId="5654BE71" w14:textId="2B06BF08">
      <w:pPr>
        <w:pStyle w:val="Normal"/>
        <w:jc w:val="left"/>
      </w:pPr>
      <w:r w:rsidR="20A46D42">
        <w:drawing>
          <wp:inline wp14:editId="3BDECAEA" wp14:anchorId="3A31DDF2">
            <wp:extent cx="4572000" cy="1085850"/>
            <wp:effectExtent l="0" t="0" r="0" b="0"/>
            <wp:docPr id="722470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34cb7b493d4b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4D343CE6" w14:textId="2713A19B">
      <w:pPr>
        <w:pStyle w:val="Normal"/>
        <w:jc w:val="left"/>
      </w:pPr>
    </w:p>
    <w:p w:rsidR="308F0283" w:rsidP="308F0283" w:rsidRDefault="308F0283" w14:paraId="769E4784" w14:textId="2D1BDEF3">
      <w:pPr>
        <w:pStyle w:val="Normal"/>
        <w:jc w:val="left"/>
      </w:pPr>
    </w:p>
    <w:p w:rsidR="20A46D42" w:rsidP="308F0283" w:rsidRDefault="20A46D42" w14:paraId="3EB7C828" w14:textId="421F7A51">
      <w:pPr>
        <w:pStyle w:val="Normal"/>
        <w:jc w:val="left"/>
      </w:pPr>
      <w:r w:rsidR="20A46D42">
        <w:rPr/>
        <w:t xml:space="preserve">The design goal is efficient KEY </w:t>
      </w:r>
      <w:r w:rsidR="20A46D42">
        <w:rPr/>
        <w:t>permutation</w:t>
      </w:r>
      <w:r w:rsidR="20A46D42">
        <w:rPr/>
        <w:t xml:space="preserve">. </w:t>
      </w:r>
    </w:p>
    <w:p w:rsidR="18FA68D9" w:rsidP="308F0283" w:rsidRDefault="18FA68D9" w14:paraId="312EE7C3" w14:textId="7102E9C9">
      <w:pPr>
        <w:pStyle w:val="Normal"/>
        <w:jc w:val="left"/>
      </w:pPr>
      <w:r w:rsidR="18FA68D9">
        <w:rPr/>
        <w:t>A</w:t>
      </w:r>
      <w:r w:rsidR="5780F899">
        <w:rPr/>
        <w:t xml:space="preserve"> Key is generated for each round in order to increase security</w:t>
      </w:r>
      <w:r w:rsidR="12AF43D1">
        <w:rPr/>
        <w:t>. They’re called Round Keys</w:t>
      </w:r>
    </w:p>
    <w:p w:rsidR="7F79B674" w:rsidP="308F0283" w:rsidRDefault="7F79B674" w14:paraId="33790DA0" w14:textId="1D0C54FE">
      <w:pPr>
        <w:pStyle w:val="Normal"/>
        <w:jc w:val="left"/>
      </w:pPr>
      <w:r w:rsidR="7F79B674">
        <w:rPr/>
        <w:t>The rounds are effective for ensuring the randomness of the cipher text</w:t>
      </w:r>
    </w:p>
    <w:p w:rsidR="6136439F" w:rsidP="308F0283" w:rsidRDefault="6136439F" w14:paraId="111A251C" w14:textId="2FE7219F">
      <w:pPr>
        <w:pStyle w:val="Normal"/>
        <w:jc w:val="left"/>
      </w:pPr>
      <w:r w:rsidR="6136439F">
        <w:rPr/>
        <w:t>Encryption and Decryption only differ in the key schedule</w:t>
      </w:r>
    </w:p>
    <w:p w:rsidR="20A46D42" w:rsidP="308F0283" w:rsidRDefault="20A46D42" w14:paraId="0DB14A0D" w14:textId="72271A70">
      <w:pPr>
        <w:pStyle w:val="Normal"/>
        <w:jc w:val="left"/>
      </w:pPr>
      <w:r w:rsidR="20A46D42">
        <w:drawing>
          <wp:inline wp14:editId="72FF6822" wp14:anchorId="555B03C9">
            <wp:extent cx="4572000" cy="3257550"/>
            <wp:effectExtent l="0" t="0" r="0" b="0"/>
            <wp:docPr id="1046219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4a74da42f43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5A3ED9C4" w14:textId="10F135A2">
      <w:pPr>
        <w:pStyle w:val="Normal"/>
        <w:jc w:val="left"/>
      </w:pPr>
    </w:p>
    <w:p w:rsidR="308F0283" w:rsidP="308F0283" w:rsidRDefault="308F0283" w14:paraId="5F0087DB" w14:textId="28D11900">
      <w:pPr>
        <w:pStyle w:val="Normal"/>
        <w:jc w:val="left"/>
      </w:pPr>
    </w:p>
    <w:p w:rsidR="60C77AF5" w:rsidP="308F0283" w:rsidRDefault="60C77AF5" w14:paraId="00B6348D" w14:textId="42545349">
      <w:pPr>
        <w:pStyle w:val="Normal"/>
        <w:jc w:val="left"/>
      </w:pPr>
      <w:r w:rsidR="60C77AF5">
        <w:drawing>
          <wp:inline wp14:editId="653BCCEF" wp14:anchorId="5042D44C">
            <wp:extent cx="4572000" cy="3171825"/>
            <wp:effectExtent l="0" t="0" r="0" b="0"/>
            <wp:docPr id="1819263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5c674b22734a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343778" w:rsidP="308F0283" w:rsidRDefault="0A343778" w14:paraId="049A588A" w14:textId="0B4493D4">
      <w:pPr>
        <w:pStyle w:val="Normal"/>
        <w:jc w:val="left"/>
      </w:pPr>
      <w:r w:rsidR="0A343778">
        <w:rPr/>
        <w:t>If you do not change your key, then DC and LC can crack the cryptography.  Which is why AES became the standard later down the line.</w:t>
      </w:r>
    </w:p>
    <w:p w:rsidR="308F0283" w:rsidP="308F0283" w:rsidRDefault="308F0283" w14:paraId="515D445A" w14:textId="62E05E34">
      <w:pPr>
        <w:pStyle w:val="Normal"/>
        <w:jc w:val="left"/>
      </w:pPr>
    </w:p>
    <w:p w:rsidR="5643D9FA" w:rsidP="308F0283" w:rsidRDefault="5643D9FA" w14:paraId="4D0F20D4" w14:textId="1DB19F27">
      <w:pPr>
        <w:pStyle w:val="Normal"/>
        <w:jc w:val="left"/>
      </w:pPr>
      <w:r w:rsidR="5643D9FA">
        <w:drawing>
          <wp:inline wp14:editId="7F63F79C" wp14:anchorId="3A6CBADD">
            <wp:extent cx="4572000" cy="3019425"/>
            <wp:effectExtent l="0" t="0" r="0" b="0"/>
            <wp:docPr id="394981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cab87c1cd48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36FEEA80" w14:textId="5C0742F2">
      <w:pPr>
        <w:pStyle w:val="Normal"/>
        <w:jc w:val="left"/>
      </w:pPr>
    </w:p>
    <w:p w:rsidR="308F0283" w:rsidP="308F0283" w:rsidRDefault="308F0283" w14:paraId="1C1BF371" w14:textId="262B268C">
      <w:pPr>
        <w:pStyle w:val="Normal"/>
        <w:jc w:val="left"/>
      </w:pPr>
    </w:p>
    <w:p w:rsidR="308F0283" w:rsidP="308F0283" w:rsidRDefault="308F0283" w14:paraId="33AE6BB3" w14:textId="6875211E">
      <w:pPr>
        <w:pStyle w:val="Normal"/>
        <w:jc w:val="left"/>
      </w:pPr>
    </w:p>
    <w:p w:rsidR="308F0283" w:rsidP="308F0283" w:rsidRDefault="308F0283" w14:paraId="06787424" w14:textId="6A62D62C">
      <w:pPr>
        <w:pStyle w:val="Normal"/>
        <w:jc w:val="left"/>
      </w:pPr>
    </w:p>
    <w:p w:rsidR="308F0283" w:rsidP="308F0283" w:rsidRDefault="308F0283" w14:paraId="2014F662" w14:textId="0A9A449B">
      <w:pPr>
        <w:pStyle w:val="Normal"/>
        <w:jc w:val="left"/>
      </w:pPr>
    </w:p>
    <w:p w:rsidR="2F4575BE" w:rsidP="308F0283" w:rsidRDefault="2F4575BE" w14:paraId="6EBE82EB" w14:textId="5F67A0B7">
      <w:pPr>
        <w:pStyle w:val="Normal"/>
        <w:jc w:val="left"/>
      </w:pPr>
      <w:r w:rsidR="2F4575BE">
        <w:drawing>
          <wp:inline wp14:editId="29CF9259" wp14:anchorId="078246BF">
            <wp:extent cx="4572000" cy="3133725"/>
            <wp:effectExtent l="0" t="0" r="0" b="0"/>
            <wp:docPr id="1536706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3c95e382543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4575BE" w:rsidP="308F0283" w:rsidRDefault="2F4575BE" w14:paraId="31020E43" w14:textId="6F832BD2">
      <w:pPr>
        <w:pStyle w:val="Normal"/>
        <w:jc w:val="left"/>
      </w:pPr>
      <w:r w:rsidR="2F4575BE">
        <w:rPr/>
        <w:t>Called a phase out structure.</w:t>
      </w:r>
    </w:p>
    <w:p w:rsidR="6DA4F289" w:rsidP="308F0283" w:rsidRDefault="6DA4F289" w14:paraId="5313CCB2" w14:textId="38263A5D">
      <w:pPr>
        <w:pStyle w:val="Normal"/>
        <w:jc w:val="left"/>
      </w:pPr>
      <w:r w:rsidR="6DA4F289">
        <w:rPr/>
        <w:t>F = Round Function. 1 Input &amp; 1 Key</w:t>
      </w:r>
    </w:p>
    <w:p w:rsidR="308F0283" w:rsidP="308F0283" w:rsidRDefault="308F0283" w14:paraId="1451C3FD" w14:textId="779C09E0">
      <w:pPr>
        <w:pStyle w:val="Normal"/>
        <w:jc w:val="left"/>
      </w:pPr>
    </w:p>
    <w:p w:rsidR="308F0283" w:rsidP="308F0283" w:rsidRDefault="308F0283" w14:paraId="17EB75CE" w14:textId="5F45AE32">
      <w:pPr>
        <w:pStyle w:val="Normal"/>
        <w:jc w:val="left"/>
      </w:pPr>
    </w:p>
    <w:p w:rsidR="6505284C" w:rsidP="308F0283" w:rsidRDefault="6505284C" w14:paraId="6D07A09D" w14:textId="46E2A99F">
      <w:pPr>
        <w:pStyle w:val="Normal"/>
        <w:jc w:val="left"/>
      </w:pPr>
      <w:r w:rsidR="6505284C">
        <w:rPr/>
        <w:t xml:space="preserve">L0 </w:t>
      </w:r>
      <w:r>
        <w:tab/>
      </w:r>
      <w:r>
        <w:tab/>
      </w:r>
      <w:r w:rsidR="6505284C">
        <w:rPr/>
        <w:t>R0</w:t>
      </w:r>
    </w:p>
    <w:p w:rsidR="6505284C" w:rsidP="308F0283" w:rsidRDefault="6505284C" w14:paraId="468872EC" w14:textId="34793CCC">
      <w:pPr>
        <w:pStyle w:val="Normal"/>
        <w:jc w:val="left"/>
      </w:pPr>
      <w:r w:rsidR="6505284C">
        <w:rPr/>
        <w:t>|</w:t>
      </w:r>
      <w:r>
        <w:tab/>
      </w:r>
      <w:r>
        <w:tab/>
      </w:r>
      <w:r w:rsidR="6505284C">
        <w:rPr/>
        <w:t>|</w:t>
      </w:r>
    </w:p>
    <w:p w:rsidR="6505284C" w:rsidP="308F0283" w:rsidRDefault="6505284C" w14:paraId="7CED7987" w14:textId="64AB1C43">
      <w:pPr>
        <w:pStyle w:val="Normal"/>
        <w:jc w:val="left"/>
      </w:pPr>
      <w:r w:rsidR="6505284C">
        <w:rPr/>
        <w:t xml:space="preserve">XOR---- </w:t>
      </w:r>
      <w:r w:rsidR="6505284C">
        <w:rPr/>
        <w:t>F  -------</w:t>
      </w:r>
      <w:r w:rsidR="6505284C">
        <w:rPr/>
        <w:t>|</w:t>
      </w:r>
    </w:p>
    <w:p w:rsidR="6505284C" w:rsidP="308F0283" w:rsidRDefault="6505284C" w14:paraId="3C83E4D9" w14:textId="445BE2DA">
      <w:pPr>
        <w:pStyle w:val="Normal"/>
        <w:jc w:val="left"/>
      </w:pPr>
      <w:r w:rsidR="6505284C">
        <w:rPr/>
        <w:t>X</w:t>
      </w:r>
    </w:p>
    <w:p w:rsidR="6505284C" w:rsidP="308F0283" w:rsidRDefault="6505284C" w14:paraId="49EEB42C" w14:textId="4310B251">
      <w:pPr>
        <w:pStyle w:val="Normal"/>
        <w:jc w:val="left"/>
      </w:pPr>
      <w:r w:rsidR="6505284C">
        <w:rPr/>
        <w:t>|</w:t>
      </w:r>
      <w:r>
        <w:tab/>
      </w:r>
      <w:r>
        <w:tab/>
      </w:r>
      <w:r w:rsidR="6505284C">
        <w:rPr/>
        <w:t>|</w:t>
      </w:r>
    </w:p>
    <w:p w:rsidR="6505284C" w:rsidP="308F0283" w:rsidRDefault="6505284C" w14:paraId="1ADD2E0E" w14:textId="176418BF">
      <w:pPr>
        <w:pStyle w:val="Normal"/>
        <w:jc w:val="left"/>
      </w:pPr>
      <w:r w:rsidR="6505284C">
        <w:rPr/>
        <w:t>L1</w:t>
      </w:r>
      <w:r>
        <w:tab/>
      </w:r>
      <w:r>
        <w:tab/>
      </w:r>
      <w:r w:rsidR="6505284C">
        <w:rPr/>
        <w:t>R1</w:t>
      </w:r>
    </w:p>
    <w:p w:rsidR="308F0283" w:rsidP="308F0283" w:rsidRDefault="308F0283" w14:paraId="6D374975" w14:textId="410A6FF0">
      <w:pPr>
        <w:pStyle w:val="Normal"/>
        <w:jc w:val="left"/>
      </w:pPr>
    </w:p>
    <w:p w:rsidR="6505284C" w:rsidP="308F0283" w:rsidRDefault="6505284C" w14:paraId="65E1A45A" w14:textId="5C6B90FE">
      <w:pPr>
        <w:pStyle w:val="Normal"/>
        <w:jc w:val="left"/>
      </w:pPr>
      <w:r w:rsidR="6505284C">
        <w:rPr/>
        <w:t xml:space="preserve">If you just </w:t>
      </w:r>
      <w:proofErr w:type="spellStart"/>
      <w:r w:rsidR="6505284C">
        <w:rPr/>
        <w:t>XOR’d</w:t>
      </w:r>
      <w:proofErr w:type="spellEnd"/>
      <w:r w:rsidR="6505284C">
        <w:rPr/>
        <w:t xml:space="preserve"> R1 and L0, you would find the key, which is why we need multiple rounds, otherwise it is very trivial to crack the keys.</w:t>
      </w:r>
    </w:p>
    <w:p w:rsidR="6163009F" w:rsidP="308F0283" w:rsidRDefault="6163009F" w14:paraId="16858FB2" w14:textId="4B830B70">
      <w:pPr>
        <w:pStyle w:val="Normal"/>
        <w:jc w:val="left"/>
      </w:pPr>
      <w:r w:rsidR="6163009F">
        <w:rPr/>
        <w:t>Since the F function in each round does not need to invertible, input size and output sizes do not have to be the same. Making encryption stronger because there are more options.</w:t>
      </w:r>
    </w:p>
    <w:p w:rsidR="308F0283" w:rsidP="308F0283" w:rsidRDefault="308F0283" w14:paraId="5D4142B9" w14:textId="04E077A7">
      <w:pPr>
        <w:pStyle w:val="Normal"/>
        <w:jc w:val="left"/>
      </w:pPr>
    </w:p>
    <w:p w:rsidR="308F0283" w:rsidP="308F0283" w:rsidRDefault="308F0283" w14:paraId="35797046" w14:textId="7ABBDF19">
      <w:pPr>
        <w:pStyle w:val="Normal"/>
        <w:jc w:val="left"/>
      </w:pPr>
    </w:p>
    <w:p w:rsidR="308F0283" w:rsidP="308F0283" w:rsidRDefault="308F0283" w14:paraId="3DD71E4C" w14:textId="398ABFF7">
      <w:pPr>
        <w:pStyle w:val="Normal"/>
        <w:jc w:val="left"/>
      </w:pPr>
    </w:p>
    <w:p w:rsidR="4613A558" w:rsidP="308F0283" w:rsidRDefault="4613A558" w14:paraId="7597B14E" w14:textId="731BD992">
      <w:pPr>
        <w:pStyle w:val="Normal"/>
        <w:jc w:val="left"/>
      </w:pPr>
      <w:r w:rsidR="4613A558">
        <w:drawing>
          <wp:inline wp14:editId="716406F9" wp14:anchorId="2F3CAEDC">
            <wp:extent cx="4572000" cy="3105150"/>
            <wp:effectExtent l="0" t="0" r="0" b="0"/>
            <wp:docPr id="1945877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46e7c082f42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7886F8A6" w14:textId="5154FD28">
      <w:pPr>
        <w:pStyle w:val="Normal"/>
        <w:jc w:val="left"/>
      </w:pPr>
    </w:p>
    <w:p w:rsidR="235DCAD1" w:rsidP="308F0283" w:rsidRDefault="235DCAD1" w14:paraId="5737B24A" w14:textId="28AA162E">
      <w:pPr>
        <w:pStyle w:val="Normal"/>
        <w:jc w:val="left"/>
      </w:pPr>
      <w:r w:rsidR="235DCAD1">
        <w:drawing>
          <wp:inline wp14:editId="189EFB5D" wp14:anchorId="4BC0CE2C">
            <wp:extent cx="4572000" cy="3124200"/>
            <wp:effectExtent l="0" t="0" r="0" b="0"/>
            <wp:docPr id="1269096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9e8a8596a42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40779517" w14:textId="7DEEA786">
      <w:pPr>
        <w:pStyle w:val="Normal"/>
        <w:jc w:val="left"/>
      </w:pPr>
    </w:p>
    <w:p w:rsidR="308F0283" w:rsidP="308F0283" w:rsidRDefault="308F0283" w14:paraId="3581B7B6" w14:textId="1F749740">
      <w:pPr>
        <w:pStyle w:val="Normal"/>
        <w:jc w:val="left"/>
      </w:pPr>
    </w:p>
    <w:p w:rsidR="308F0283" w:rsidP="308F0283" w:rsidRDefault="308F0283" w14:paraId="45AA7726" w14:textId="59124B8F">
      <w:pPr>
        <w:pStyle w:val="Normal"/>
        <w:jc w:val="left"/>
      </w:pPr>
    </w:p>
    <w:p w:rsidR="308F0283" w:rsidP="308F0283" w:rsidRDefault="308F0283" w14:paraId="58CEA222" w14:textId="5D741227">
      <w:pPr>
        <w:pStyle w:val="Normal"/>
        <w:jc w:val="left"/>
      </w:pPr>
    </w:p>
    <w:p w:rsidR="308F0283" w:rsidP="308F0283" w:rsidRDefault="308F0283" w14:paraId="1E446E3C" w14:textId="6B09AFC1">
      <w:pPr>
        <w:pStyle w:val="Normal"/>
        <w:jc w:val="left"/>
      </w:pPr>
    </w:p>
    <w:p w:rsidR="308F0283" w:rsidP="308F0283" w:rsidRDefault="308F0283" w14:paraId="2E57CF5A" w14:textId="358F2F55">
      <w:pPr>
        <w:pStyle w:val="Normal"/>
        <w:jc w:val="left"/>
      </w:pPr>
    </w:p>
    <w:p w:rsidR="235DCAD1" w:rsidP="308F0283" w:rsidRDefault="235DCAD1" w14:paraId="4A0FBA3C" w14:textId="01197726">
      <w:pPr>
        <w:pStyle w:val="Normal"/>
        <w:jc w:val="left"/>
      </w:pPr>
      <w:r w:rsidR="235DCAD1">
        <w:rPr/>
        <w:t>The final Permutation is just the inverse of the initial permutation.</w:t>
      </w:r>
    </w:p>
    <w:p w:rsidR="08B98CFF" w:rsidP="308F0283" w:rsidRDefault="08B98CFF" w14:paraId="0F5C7EFC" w14:textId="525660C1">
      <w:pPr>
        <w:pStyle w:val="Normal"/>
        <w:jc w:val="left"/>
      </w:pPr>
      <w:r w:rsidR="08B98CFF">
        <w:drawing>
          <wp:inline wp14:editId="68E21656" wp14:anchorId="5E78CC64">
            <wp:extent cx="4572000" cy="3771900"/>
            <wp:effectExtent l="0" t="0" r="0" b="0"/>
            <wp:docPr id="1652630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2d4cb0a4941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4454490D" w14:textId="5209A6A0">
      <w:pPr>
        <w:pStyle w:val="Normal"/>
        <w:jc w:val="left"/>
      </w:pPr>
    </w:p>
    <w:p w:rsidR="16BD2C94" w:rsidP="308F0283" w:rsidRDefault="16BD2C94" w14:paraId="6E26279E" w14:textId="0D936D33">
      <w:pPr>
        <w:pStyle w:val="Normal"/>
        <w:jc w:val="left"/>
      </w:pPr>
      <w:r w:rsidR="16BD2C94">
        <w:rPr/>
        <w:t xml:space="preserve">The bits in the table are split between the two </w:t>
      </w:r>
      <w:proofErr w:type="spellStart"/>
      <w:r w:rsidR="16BD2C94">
        <w:rPr/>
        <w:t>halfs</w:t>
      </w:r>
      <w:proofErr w:type="spellEnd"/>
      <w:r w:rsidR="16BD2C94">
        <w:rPr/>
        <w:t xml:space="preserve">. </w:t>
      </w:r>
      <w:proofErr w:type="spellStart"/>
      <w:r w:rsidR="16BD2C94">
        <w:rPr/>
        <w:t>Consecutvie</w:t>
      </w:r>
      <w:proofErr w:type="spellEnd"/>
      <w:r w:rsidR="16BD2C94">
        <w:rPr/>
        <w:t xml:space="preserve"> bits will always be </w:t>
      </w:r>
      <w:proofErr w:type="spellStart"/>
      <w:r w:rsidR="16BD2C94">
        <w:rPr/>
        <w:t>sperated</w:t>
      </w:r>
      <w:proofErr w:type="spellEnd"/>
      <w:r w:rsidR="16BD2C94">
        <w:rPr/>
        <w:t xml:space="preserve"> </w:t>
      </w:r>
      <w:proofErr w:type="spellStart"/>
      <w:r w:rsidR="16BD2C94">
        <w:rPr/>
        <w:t>betwene</w:t>
      </w:r>
      <w:proofErr w:type="spellEnd"/>
      <w:r w:rsidR="16BD2C94">
        <w:rPr/>
        <w:t xml:space="preserve"> the two halves. Example bit 0 will be on left half, bit 1 will be on the right half.</w:t>
      </w:r>
    </w:p>
    <w:p w:rsidR="308F0283" w:rsidP="308F0283" w:rsidRDefault="308F0283" w14:paraId="448A7570" w14:textId="047F5DAA">
      <w:pPr>
        <w:pStyle w:val="Normal"/>
        <w:jc w:val="left"/>
      </w:pPr>
    </w:p>
    <w:p w:rsidR="26CA7ECD" w:rsidP="308F0283" w:rsidRDefault="26CA7ECD" w14:paraId="40CE763A" w14:textId="1C4C690E">
      <w:pPr>
        <w:pStyle w:val="Normal"/>
        <w:jc w:val="left"/>
      </w:pPr>
      <w:r w:rsidR="26CA7ECD">
        <w:drawing>
          <wp:inline wp14:editId="6B8ED09D" wp14:anchorId="2DBAD882">
            <wp:extent cx="4572000" cy="2847975"/>
            <wp:effectExtent l="0" t="0" r="0" b="0"/>
            <wp:docPr id="190110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2f9e090b8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114E1A2C" w14:textId="21623A4A">
      <w:pPr>
        <w:pStyle w:val="Normal"/>
        <w:jc w:val="left"/>
      </w:pPr>
    </w:p>
    <w:p w:rsidR="3AA577D1" w:rsidP="308F0283" w:rsidRDefault="3AA577D1" w14:paraId="5537A321" w14:textId="76283E6D">
      <w:pPr>
        <w:pStyle w:val="Normal"/>
        <w:jc w:val="left"/>
      </w:pPr>
      <w:r w:rsidR="3AA577D1">
        <w:rPr/>
        <w:t xml:space="preserve">The purpose of the key expansion is to increase the diffusion. </w:t>
      </w:r>
    </w:p>
    <w:p w:rsidR="70674939" w:rsidP="308F0283" w:rsidRDefault="70674939" w14:paraId="67BB138A" w14:textId="7D2FFEC7">
      <w:pPr>
        <w:pStyle w:val="Normal"/>
        <w:jc w:val="left"/>
      </w:pPr>
      <w:r w:rsidR="70674939">
        <w:rPr/>
        <w:t>During the key expansion, the expanded bits are added to the front and back of each block.</w:t>
      </w:r>
    </w:p>
    <w:p w:rsidR="1D3FD1ED" w:rsidP="308F0283" w:rsidRDefault="1D3FD1ED" w14:paraId="040B950A" w14:textId="640FBCB5">
      <w:pPr>
        <w:pStyle w:val="Normal"/>
        <w:jc w:val="left"/>
      </w:pPr>
      <w:r w:rsidR="1D3FD1ED">
        <w:rPr/>
        <w:t>S-Boxes are what make the f function invertible because the input size is different than the output size.</w:t>
      </w:r>
    </w:p>
    <w:p w:rsidR="308F0283" w:rsidP="308F0283" w:rsidRDefault="308F0283" w14:paraId="5FEC4D80" w14:textId="312398B2">
      <w:pPr>
        <w:pStyle w:val="Normal"/>
        <w:jc w:val="left"/>
      </w:pPr>
    </w:p>
    <w:p w:rsidR="308F0283" w:rsidP="308F0283" w:rsidRDefault="308F0283" w14:paraId="7EB8B9C9" w14:textId="55B1C2A5">
      <w:pPr>
        <w:pStyle w:val="Normal"/>
        <w:jc w:val="left"/>
      </w:pPr>
    </w:p>
    <w:p w:rsidR="5F81FBBC" w:rsidP="308F0283" w:rsidRDefault="5F81FBBC" w14:paraId="093EF24F" w14:textId="5F607B7F">
      <w:pPr>
        <w:pStyle w:val="Normal"/>
        <w:jc w:val="left"/>
      </w:pPr>
      <w:r w:rsidR="5F81FBBC">
        <w:drawing>
          <wp:inline wp14:editId="0FC3A413" wp14:anchorId="05FDF6E6">
            <wp:extent cx="4572000" cy="3343275"/>
            <wp:effectExtent l="0" t="0" r="0" b="0"/>
            <wp:docPr id="274531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db9507351e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66DFA3FF" w14:textId="35FBF269">
      <w:pPr>
        <w:pStyle w:val="Normal"/>
        <w:jc w:val="left"/>
      </w:pPr>
    </w:p>
    <w:p w:rsidR="3B707EB0" w:rsidP="308F0283" w:rsidRDefault="3B707EB0" w14:paraId="7AB14455" w14:textId="2B947E2D">
      <w:pPr>
        <w:pStyle w:val="Normal"/>
        <w:jc w:val="left"/>
      </w:pPr>
      <w:r w:rsidR="3B707EB0">
        <w:drawing>
          <wp:inline wp14:editId="7AF65140" wp14:anchorId="432F0B06">
            <wp:extent cx="4572000" cy="3200400"/>
            <wp:effectExtent l="0" t="0" r="0" b="0"/>
            <wp:docPr id="709769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47bfc9616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F0283" w:rsidP="308F0283" w:rsidRDefault="308F0283" w14:paraId="48374D6F" w14:textId="0DDBE99F">
      <w:pPr>
        <w:pStyle w:val="Normal"/>
        <w:jc w:val="left"/>
      </w:pPr>
    </w:p>
    <w:p w:rsidR="3B707EB0" w:rsidP="308F0283" w:rsidRDefault="3B707EB0" w14:paraId="397D6575" w14:textId="45BC36A8">
      <w:pPr>
        <w:pStyle w:val="Normal"/>
        <w:jc w:val="left"/>
      </w:pPr>
      <w:r w:rsidR="3B707EB0">
        <w:rPr/>
        <w:t xml:space="preserve">The bits are rotated within each half. </w:t>
      </w:r>
      <w:proofErr w:type="gramStart"/>
      <w:r w:rsidR="3B707EB0">
        <w:rPr/>
        <w:t>So</w:t>
      </w:r>
      <w:proofErr w:type="gramEnd"/>
      <w:r w:rsidR="3B707EB0">
        <w:rPr/>
        <w:t xml:space="preserve"> bits starting on one half will never end up in another half. </w:t>
      </w:r>
      <w:r w:rsidR="3B707EB0">
        <w:rPr/>
        <w:t>Example</w:t>
      </w:r>
      <w:r w:rsidR="3B707EB0">
        <w:rPr/>
        <w:t xml:space="preserve"> bit 1 will swap with 28, and bit 29 will swap with bit 56. But never 28 will swap with 56.</w:t>
      </w:r>
    </w:p>
    <w:p w:rsidR="308F0283" w:rsidP="308F0283" w:rsidRDefault="308F0283" w14:paraId="2351FED4" w14:textId="7B49ED88">
      <w:pPr>
        <w:pStyle w:val="Normal"/>
        <w:jc w:val="left"/>
      </w:pPr>
    </w:p>
    <w:p w:rsidR="4B8264B4" w:rsidP="308F0283" w:rsidRDefault="4B8264B4" w14:paraId="3D61BB3C" w14:textId="6A063C6C">
      <w:pPr>
        <w:pStyle w:val="Normal"/>
        <w:jc w:val="left"/>
      </w:pPr>
      <w:r w:rsidR="4B8264B4">
        <w:drawing>
          <wp:inline wp14:editId="3E813A11" wp14:anchorId="278B3169">
            <wp:extent cx="4572000" cy="3181350"/>
            <wp:effectExtent l="0" t="0" r="0" b="0"/>
            <wp:docPr id="256143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2acc788606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264B4" w:rsidP="308F0283" w:rsidRDefault="4B8264B4" w14:paraId="29F0C6A4" w14:textId="098D4B58">
      <w:pPr>
        <w:pStyle w:val="Normal"/>
        <w:jc w:val="left"/>
      </w:pPr>
      <w:r w:rsidR="4B8264B4">
        <w:rPr/>
        <w:t xml:space="preserve">To decrypt, the order of the round keys </w:t>
      </w:r>
      <w:proofErr w:type="gramStart"/>
      <w:r w:rsidR="4B8264B4">
        <w:rPr/>
        <w:t>are</w:t>
      </w:r>
      <w:proofErr w:type="gramEnd"/>
      <w:r w:rsidR="4B8264B4">
        <w:rPr/>
        <w:t xml:space="preserve"> just reversed. </w:t>
      </w:r>
      <w:proofErr w:type="gramStart"/>
      <w:r w:rsidR="4B8264B4">
        <w:rPr/>
        <w:t>Your</w:t>
      </w:r>
      <w:proofErr w:type="gramEnd"/>
      <w:r w:rsidR="4B8264B4">
        <w:rPr/>
        <w:t xml:space="preserve"> shifting to the right instead of to the left.</w:t>
      </w:r>
    </w:p>
    <w:p w:rsidR="308F0283" w:rsidP="308F0283" w:rsidRDefault="308F0283" w14:paraId="06698FF9" w14:textId="3822AA9E">
      <w:pPr>
        <w:pStyle w:val="Normal"/>
        <w:jc w:val="left"/>
      </w:pPr>
    </w:p>
    <w:p w:rsidR="308F0283" w:rsidP="308F0283" w:rsidRDefault="308F0283" w14:paraId="66C9EC77" w14:textId="391137C8">
      <w:pPr>
        <w:pStyle w:val="Normal"/>
        <w:jc w:val="left"/>
      </w:pPr>
    </w:p>
    <w:p w:rsidR="308F0283" w:rsidP="308F0283" w:rsidRDefault="308F0283" w14:paraId="615C09E0" w14:textId="4F4F8A4C">
      <w:pPr>
        <w:pStyle w:val="Normal"/>
        <w:jc w:val="left"/>
      </w:pPr>
    </w:p>
    <w:p w:rsidR="24156643" w:rsidP="308F0283" w:rsidRDefault="24156643" w14:paraId="41AE3F6F" w14:textId="4D82F061">
      <w:pPr>
        <w:pStyle w:val="Normal"/>
        <w:jc w:val="left"/>
        <w:rPr>
          <w:b w:val="1"/>
          <w:bCs w:val="1"/>
        </w:rPr>
      </w:pPr>
      <w:r w:rsidRPr="308F0283" w:rsidR="24156643">
        <w:rPr>
          <w:b w:val="1"/>
          <w:bCs w:val="1"/>
        </w:rPr>
        <w:t>Differential Cryptoanalysis:</w:t>
      </w:r>
    </w:p>
    <w:p w:rsidR="308F0283" w:rsidP="308F0283" w:rsidRDefault="308F0283" w14:paraId="0AEE3318" w14:textId="03B6B441">
      <w:pPr>
        <w:pStyle w:val="Normal"/>
        <w:jc w:val="left"/>
        <w:rPr>
          <w:b w:val="1"/>
          <w:bCs w:val="1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94677F4"/>
    <w:rsid w:val="02D77E56"/>
    <w:rsid w:val="047A9C9E"/>
    <w:rsid w:val="08B98CFF"/>
    <w:rsid w:val="090F85F1"/>
    <w:rsid w:val="09240F34"/>
    <w:rsid w:val="0A343778"/>
    <w:rsid w:val="0F8473C1"/>
    <w:rsid w:val="12AF43D1"/>
    <w:rsid w:val="15283FA7"/>
    <w:rsid w:val="15973523"/>
    <w:rsid w:val="16BD2C94"/>
    <w:rsid w:val="1715AF42"/>
    <w:rsid w:val="18FA68D9"/>
    <w:rsid w:val="1980319F"/>
    <w:rsid w:val="1B4A6048"/>
    <w:rsid w:val="1D3FD1ED"/>
    <w:rsid w:val="20A46D42"/>
    <w:rsid w:val="20E3C1FB"/>
    <w:rsid w:val="228B5E50"/>
    <w:rsid w:val="23332F50"/>
    <w:rsid w:val="235DCAD1"/>
    <w:rsid w:val="24156643"/>
    <w:rsid w:val="241988AB"/>
    <w:rsid w:val="26CA7ECD"/>
    <w:rsid w:val="294677F4"/>
    <w:rsid w:val="29AFE172"/>
    <w:rsid w:val="2C054314"/>
    <w:rsid w:val="2D7AADA5"/>
    <w:rsid w:val="2DA91CA6"/>
    <w:rsid w:val="2F4575BE"/>
    <w:rsid w:val="308F0283"/>
    <w:rsid w:val="314476F2"/>
    <w:rsid w:val="3725800D"/>
    <w:rsid w:val="388E530C"/>
    <w:rsid w:val="38D90C72"/>
    <w:rsid w:val="3929E068"/>
    <w:rsid w:val="39CA014B"/>
    <w:rsid w:val="3AA577D1"/>
    <w:rsid w:val="3B31E3BE"/>
    <w:rsid w:val="3B707EB0"/>
    <w:rsid w:val="3B822137"/>
    <w:rsid w:val="3BDF1C2B"/>
    <w:rsid w:val="3C406D3D"/>
    <w:rsid w:val="3CA8A328"/>
    <w:rsid w:val="3D303326"/>
    <w:rsid w:val="44D10B4F"/>
    <w:rsid w:val="4613A558"/>
    <w:rsid w:val="4B8264B4"/>
    <w:rsid w:val="4CFF8FFC"/>
    <w:rsid w:val="4D4A1804"/>
    <w:rsid w:val="4EA38A51"/>
    <w:rsid w:val="5643D9FA"/>
    <w:rsid w:val="5676BCD1"/>
    <w:rsid w:val="5780F899"/>
    <w:rsid w:val="5A5E5887"/>
    <w:rsid w:val="5E3B06C7"/>
    <w:rsid w:val="5E5F8046"/>
    <w:rsid w:val="5F81FBBC"/>
    <w:rsid w:val="5FCAD1E8"/>
    <w:rsid w:val="60C77AF5"/>
    <w:rsid w:val="6136439F"/>
    <w:rsid w:val="6163009F"/>
    <w:rsid w:val="6505284C"/>
    <w:rsid w:val="69E5A5A7"/>
    <w:rsid w:val="6DA4F289"/>
    <w:rsid w:val="70674939"/>
    <w:rsid w:val="71164AFD"/>
    <w:rsid w:val="716E105A"/>
    <w:rsid w:val="71A199A1"/>
    <w:rsid w:val="71BE586B"/>
    <w:rsid w:val="7480A025"/>
    <w:rsid w:val="7DB704EB"/>
    <w:rsid w:val="7F79B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677F4"/>
  <w15:chartTrackingRefBased/>
  <w15:docId w15:val="{B03E3B78-C0ED-408D-A511-413245C7F6F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13188ec5d0e4659" /><Relationship Type="http://schemas.openxmlformats.org/officeDocument/2006/relationships/image" Target="/media/image2.png" Id="R9634cb7b493d4bcc" /><Relationship Type="http://schemas.openxmlformats.org/officeDocument/2006/relationships/image" Target="/media/image3.png" Id="R2d14a74da42f43e6" /><Relationship Type="http://schemas.openxmlformats.org/officeDocument/2006/relationships/image" Target="/media/image4.png" Id="Rb75c674b22734a59" /><Relationship Type="http://schemas.openxmlformats.org/officeDocument/2006/relationships/image" Target="/media/image5.png" Id="R8b4cab87c1cd48b5" /><Relationship Type="http://schemas.openxmlformats.org/officeDocument/2006/relationships/image" Target="/media/image6.png" Id="R8733c95e382543a9" /><Relationship Type="http://schemas.openxmlformats.org/officeDocument/2006/relationships/image" Target="/media/image7.png" Id="R47846e7c082f422c" /><Relationship Type="http://schemas.openxmlformats.org/officeDocument/2006/relationships/image" Target="/media/image8.png" Id="Rc5b9e8a8596a420b" /><Relationship Type="http://schemas.openxmlformats.org/officeDocument/2006/relationships/image" Target="/media/image9.png" Id="R2c82d4cb0a4941c3" /><Relationship Type="http://schemas.openxmlformats.org/officeDocument/2006/relationships/image" Target="/media/imagea.png" Id="R3d72f9e090b84ade" /><Relationship Type="http://schemas.openxmlformats.org/officeDocument/2006/relationships/image" Target="/media/imageb.png" Id="R9ddb9507351e4257" /><Relationship Type="http://schemas.openxmlformats.org/officeDocument/2006/relationships/image" Target="/media/imagec.png" Id="Rd8047bfc961646f6" /><Relationship Type="http://schemas.openxmlformats.org/officeDocument/2006/relationships/image" Target="/media/imaged.png" Id="R982acc7886064a5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2021-09-13T21:58:36.9473366Z</dcterms:created>
  <dcterms:modified xsi:type="dcterms:W3CDTF">2021-09-13T23:57:57.8308213Z</dcterms:modified>
  <dc:creator>Cabral, Justin J.</dc:creator>
  <lastModifiedBy>Cabral, Justin J.</lastModifiedBy>
</coreProperties>
</file>